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3F" w:rsidRPr="004D3B75" w:rsidRDefault="002F7E09" w:rsidP="00BC3A3F">
      <w:pPr>
        <w:pStyle w:val="a6"/>
        <w:keepNext/>
        <w:pageBreakBefore/>
        <w:jc w:val="right"/>
        <w:rPr>
          <w:sz w:val="28"/>
          <w:szCs w:val="28"/>
        </w:rPr>
      </w:pPr>
      <w:r w:rsidRPr="00D47DC4">
        <w:rPr>
          <w:sz w:val="28"/>
          <w:szCs w:val="28"/>
        </w:rPr>
        <w:tab/>
      </w:r>
      <w:r w:rsidRPr="00D47DC4">
        <w:rPr>
          <w:sz w:val="28"/>
          <w:szCs w:val="28"/>
        </w:rPr>
        <w:tab/>
      </w:r>
      <w:r w:rsidRPr="00D47DC4">
        <w:rPr>
          <w:sz w:val="28"/>
          <w:szCs w:val="28"/>
        </w:rPr>
        <w:tab/>
      </w:r>
      <w:r w:rsidRPr="00D47DC4">
        <w:rPr>
          <w:sz w:val="28"/>
          <w:szCs w:val="28"/>
        </w:rPr>
        <w:tab/>
      </w:r>
      <w:r w:rsidRPr="00D47DC4">
        <w:rPr>
          <w:sz w:val="28"/>
          <w:szCs w:val="28"/>
        </w:rPr>
        <w:tab/>
        <w:t xml:space="preserve">       </w:t>
      </w:r>
      <w:bookmarkStart w:id="0" w:name="_Ref422744127"/>
      <w:r w:rsidR="00BC3A3F" w:rsidRPr="004D3B75">
        <w:rPr>
          <w:b w:val="0"/>
          <w:sz w:val="28"/>
          <w:szCs w:val="28"/>
        </w:rPr>
        <w:t xml:space="preserve">Приложение № </w:t>
      </w:r>
      <w:bookmarkEnd w:id="0"/>
      <w:r w:rsidR="007D6625">
        <w:rPr>
          <w:b w:val="0"/>
          <w:sz w:val="28"/>
          <w:szCs w:val="28"/>
        </w:rPr>
        <w:t>5</w:t>
      </w:r>
      <w:bookmarkStart w:id="1" w:name="_GoBack"/>
      <w:bookmarkEnd w:id="1"/>
      <w:r w:rsidR="00BC3A3F" w:rsidRPr="004D3B75">
        <w:rPr>
          <w:b w:val="0"/>
          <w:sz w:val="28"/>
          <w:szCs w:val="28"/>
        </w:rPr>
        <w:br/>
        <w:t xml:space="preserve">к  </w:t>
      </w:r>
      <w:r w:rsidR="00BC3A3F">
        <w:rPr>
          <w:b w:val="0"/>
          <w:sz w:val="28"/>
          <w:szCs w:val="28"/>
        </w:rPr>
        <w:t>приказу от 31.01.2017 года № 44/ОД</w:t>
      </w:r>
    </w:p>
    <w:p w:rsidR="002F7E09" w:rsidRPr="00D47DC4" w:rsidRDefault="002F7E09" w:rsidP="00BC3A3F">
      <w:pPr>
        <w:pStyle w:val="1"/>
      </w:pPr>
    </w:p>
    <w:p w:rsidR="002F7E09" w:rsidRPr="00D47DC4" w:rsidRDefault="002F7E09" w:rsidP="002F7E09"/>
    <w:p w:rsidR="002F7E09" w:rsidRPr="00D47DC4" w:rsidRDefault="002F7E09" w:rsidP="002F7E09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D47DC4">
        <w:rPr>
          <w:rFonts w:ascii="Times New Roman" w:hAnsi="Times New Roman"/>
          <w:color w:val="auto"/>
          <w:sz w:val="28"/>
          <w:szCs w:val="28"/>
        </w:rPr>
        <w:t>ПОРЯДОК</w:t>
      </w:r>
      <w:r w:rsidRPr="00D47DC4">
        <w:rPr>
          <w:rFonts w:ascii="Times New Roman" w:hAnsi="Times New Roman"/>
          <w:color w:val="auto"/>
          <w:sz w:val="28"/>
          <w:szCs w:val="28"/>
        </w:rPr>
        <w:br/>
      </w:r>
      <w:r w:rsidRPr="00D47DC4">
        <w:rPr>
          <w:rFonts w:ascii="Times New Roman" w:hAnsi="Times New Roman"/>
          <w:b w:val="0"/>
          <w:color w:val="auto"/>
          <w:sz w:val="28"/>
          <w:szCs w:val="28"/>
        </w:rPr>
        <w:t xml:space="preserve">уведомления работниками </w:t>
      </w:r>
      <w:r w:rsidR="00BC3A3F">
        <w:rPr>
          <w:rFonts w:ascii="Times New Roman" w:hAnsi="Times New Roman"/>
          <w:b w:val="0"/>
          <w:color w:val="auto"/>
          <w:sz w:val="28"/>
          <w:szCs w:val="28"/>
        </w:rPr>
        <w:t>учреждения</w:t>
      </w:r>
      <w:r w:rsidRPr="00D47DC4">
        <w:rPr>
          <w:rFonts w:ascii="Times New Roman" w:hAnsi="Times New Roman"/>
          <w:b w:val="0"/>
          <w:color w:val="auto"/>
          <w:sz w:val="28"/>
          <w:szCs w:val="28"/>
        </w:rPr>
        <w:t xml:space="preserve"> о фактах обращения в целях склонения их к совершению коррупционных правонарушений и организации проверок поступающих уведомлений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2" w:name="sub_10100"/>
      <w:r w:rsidRPr="00D47DC4">
        <w:rPr>
          <w:rFonts w:ascii="Times New Roman" w:hAnsi="Times New Roman"/>
          <w:color w:val="auto"/>
          <w:sz w:val="28"/>
          <w:szCs w:val="28"/>
        </w:rPr>
        <w:t>I. Общие положения</w:t>
      </w:r>
    </w:p>
    <w:bookmarkEnd w:id="2"/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bookmarkStart w:id="3" w:name="sub_10101"/>
      <w:r w:rsidRPr="00D47DC4">
        <w:rPr>
          <w:rFonts w:ascii="Times New Roman" w:hAnsi="Times New Roman"/>
          <w:sz w:val="28"/>
          <w:szCs w:val="28"/>
        </w:rPr>
        <w:t xml:space="preserve">1. Порядок уведомления работниками </w:t>
      </w:r>
      <w:r w:rsidR="00BC3A3F">
        <w:rPr>
          <w:rFonts w:ascii="Times New Roman" w:hAnsi="Times New Roman"/>
          <w:sz w:val="28"/>
          <w:szCs w:val="28"/>
        </w:rPr>
        <w:t>учреждения</w:t>
      </w:r>
      <w:r w:rsidRPr="00D47DC4">
        <w:rPr>
          <w:rFonts w:ascii="Times New Roman" w:hAnsi="Times New Roman"/>
          <w:b/>
          <w:sz w:val="28"/>
          <w:szCs w:val="28"/>
        </w:rPr>
        <w:t xml:space="preserve"> </w:t>
      </w:r>
      <w:r w:rsidRPr="00D47DC4">
        <w:rPr>
          <w:rFonts w:ascii="Times New Roman" w:hAnsi="Times New Roman"/>
          <w:sz w:val="28"/>
          <w:szCs w:val="28"/>
        </w:rPr>
        <w:t xml:space="preserve">о фактах обращения в целях склонения их к совершению коррупционных правонарушений и организации проверок поступающих уведомлений (далее - Порядок) разработан во исполнение требований </w:t>
      </w:r>
      <w:hyperlink r:id="rId5" w:history="1">
        <w:r w:rsidRPr="00D47DC4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части 5 статьи 9</w:t>
        </w:r>
      </w:hyperlink>
      <w:r w:rsidRPr="00D47DC4">
        <w:rPr>
          <w:rFonts w:ascii="Times New Roman" w:hAnsi="Times New Roman"/>
          <w:b/>
          <w:sz w:val="28"/>
          <w:szCs w:val="28"/>
        </w:rPr>
        <w:t xml:space="preserve"> </w:t>
      </w:r>
      <w:r w:rsidRPr="00D47DC4">
        <w:rPr>
          <w:rFonts w:ascii="Times New Roman" w:hAnsi="Times New Roman"/>
          <w:sz w:val="28"/>
          <w:szCs w:val="28"/>
        </w:rPr>
        <w:t>Федерального закона от 25 декабря 2008 года № 273-ФЗ "О противодействии коррупции".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bookmarkStart w:id="4" w:name="sub_10102"/>
      <w:bookmarkEnd w:id="3"/>
      <w:r w:rsidRPr="00D47DC4">
        <w:rPr>
          <w:rFonts w:ascii="Times New Roman" w:hAnsi="Times New Roman"/>
          <w:sz w:val="28"/>
          <w:szCs w:val="28"/>
        </w:rPr>
        <w:t>2. </w:t>
      </w:r>
      <w:proofErr w:type="gramStart"/>
      <w:r w:rsidRPr="00D47DC4">
        <w:rPr>
          <w:rFonts w:ascii="Times New Roman" w:hAnsi="Times New Roman"/>
          <w:sz w:val="28"/>
          <w:szCs w:val="28"/>
        </w:rPr>
        <w:t xml:space="preserve">Работниками </w:t>
      </w:r>
      <w:r w:rsidR="00BC3A3F">
        <w:rPr>
          <w:rFonts w:ascii="Times New Roman" w:hAnsi="Times New Roman"/>
          <w:sz w:val="28"/>
          <w:szCs w:val="28"/>
        </w:rPr>
        <w:t>учреждения</w:t>
      </w:r>
      <w:r w:rsidR="00BC3A3F" w:rsidRPr="00D47DC4">
        <w:rPr>
          <w:rFonts w:ascii="Times New Roman" w:hAnsi="Times New Roman"/>
          <w:sz w:val="28"/>
          <w:szCs w:val="28"/>
        </w:rPr>
        <w:t xml:space="preserve"> </w:t>
      </w:r>
      <w:r w:rsidRPr="00D47DC4">
        <w:rPr>
          <w:rFonts w:ascii="Times New Roman" w:hAnsi="Times New Roman"/>
          <w:sz w:val="28"/>
          <w:szCs w:val="28"/>
        </w:rPr>
        <w:t>(далее - работники) обязаны уведомлять директора казенного учреждения или должностное лицо, исполняющее его обязанности, обо всех случаях непосредственного обращения к ним каких-либо лиц с целью склонения к злоупотреблению служебным положением, даче или получению взятки, злоупотреблению полномочиями,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</w:t>
      </w:r>
      <w:proofErr w:type="gramEnd"/>
      <w:r w:rsidRPr="00D47DC4">
        <w:rPr>
          <w:rFonts w:ascii="Times New Roman" w:hAnsi="Times New Roman"/>
          <w:sz w:val="28"/>
          <w:szCs w:val="28"/>
        </w:rPr>
        <w:t>, иного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указанному лицу другими физическими лицами, а также склонения к совершению указанных деяний от имени или в интересах юридического лица.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bookmarkStart w:id="5" w:name="sub_10103"/>
      <w:bookmarkEnd w:id="4"/>
      <w:r w:rsidRPr="00D47DC4">
        <w:rPr>
          <w:rFonts w:ascii="Times New Roman" w:hAnsi="Times New Roman"/>
          <w:sz w:val="28"/>
          <w:szCs w:val="28"/>
        </w:rPr>
        <w:t>3. Работник</w:t>
      </w:r>
      <w:r w:rsidRPr="00D47DC4">
        <w:rPr>
          <w:rFonts w:ascii="Times New Roman" w:hAnsi="Times New Roman"/>
          <w:vanish/>
          <w:sz w:val="28"/>
          <w:szCs w:val="28"/>
        </w:rPr>
        <w:t>аботниикРаботн</w:t>
      </w:r>
      <w:r w:rsidRPr="00D47DC4">
        <w:rPr>
          <w:rFonts w:ascii="Times New Roman" w:hAnsi="Times New Roman"/>
          <w:sz w:val="28"/>
          <w:szCs w:val="28"/>
        </w:rPr>
        <w:t xml:space="preserve">, уведомивший директора казенного учреждения,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должностными лицами казенного учреждения коррупционных правонарушений, находится под защитой государства в соответствии с </w:t>
      </w:r>
      <w:hyperlink r:id="rId6" w:history="1">
        <w:r w:rsidRPr="00D47DC4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D47DC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2F7E09" w:rsidRDefault="002F7E09" w:rsidP="002F7E09">
      <w:pPr>
        <w:rPr>
          <w:rFonts w:ascii="Times New Roman" w:hAnsi="Times New Roman"/>
          <w:sz w:val="28"/>
          <w:szCs w:val="28"/>
        </w:rPr>
      </w:pPr>
      <w:bookmarkStart w:id="6" w:name="sub_10104"/>
      <w:bookmarkEnd w:id="5"/>
      <w:r w:rsidRPr="00D47DC4">
        <w:rPr>
          <w:rFonts w:ascii="Times New Roman" w:hAnsi="Times New Roman"/>
          <w:sz w:val="28"/>
          <w:szCs w:val="28"/>
        </w:rPr>
        <w:t xml:space="preserve">4. Невыполнение работниками обязанности по уведомлению директора казенного учреждения о фактах обращения в целях склонения к совершению коррупционных правонарушений, кроме случаев, когда по данным фактам проведена или проводится проверка, является правонарушением, влекущим его увольнение с занимаемой должности либо привлечение его к иным видам ответственности в соответствии с </w:t>
      </w:r>
      <w:hyperlink r:id="rId7" w:history="1">
        <w:r w:rsidRPr="00D47DC4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D47DC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C3A3F" w:rsidRPr="00D47DC4" w:rsidRDefault="00BC3A3F" w:rsidP="002F7E09">
      <w:pPr>
        <w:rPr>
          <w:rFonts w:ascii="Times New Roman" w:hAnsi="Times New Roman"/>
          <w:sz w:val="28"/>
          <w:szCs w:val="28"/>
        </w:rPr>
      </w:pPr>
    </w:p>
    <w:bookmarkEnd w:id="6"/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7" w:name="sub_10200"/>
      <w:r w:rsidRPr="00D47DC4">
        <w:rPr>
          <w:rFonts w:ascii="Times New Roman" w:hAnsi="Times New Roman"/>
          <w:color w:val="auto"/>
          <w:sz w:val="28"/>
          <w:szCs w:val="28"/>
        </w:rPr>
        <w:lastRenderedPageBreak/>
        <w:t>II. Порядок уведомления директора казенного учреждения, регистрации уведомлений и проверки сведений о фактах обращения</w:t>
      </w:r>
    </w:p>
    <w:bookmarkEnd w:id="7"/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bookmarkStart w:id="8" w:name="sub_10205"/>
      <w:r w:rsidRPr="00D47DC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47DC4">
        <w:rPr>
          <w:rFonts w:ascii="Times New Roman" w:hAnsi="Times New Roman"/>
          <w:sz w:val="28"/>
          <w:szCs w:val="28"/>
        </w:rPr>
        <w:t xml:space="preserve">Работники казенного учреждения с момента обращения в целях склонения их к совершению коррупционного правонарушения заполняют уведомление на имя директора казенного учреждения (далее - уведомление), в котором указывают информацию о фактах обращения в целях склонения работника к совершению коррупционных правонарушений, по рекомендуемому образцу согласно </w:t>
      </w:r>
      <w:hyperlink r:id="rId8" w:anchor="sub_12000#sub_12000" w:history="1">
        <w:r w:rsidRPr="00D47DC4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приложению № 2</w:t>
        </w:r>
      </w:hyperlink>
      <w:r w:rsidRPr="00D47DC4">
        <w:rPr>
          <w:rFonts w:ascii="Times New Roman" w:hAnsi="Times New Roman"/>
          <w:sz w:val="28"/>
          <w:szCs w:val="28"/>
        </w:rPr>
        <w:t xml:space="preserve"> к настоящему Порядку или в произвольной форме в соответствии с перечнем сведений, содержащихся в уведомлениях </w:t>
      </w:r>
      <w:r w:rsidRPr="00D47DC4">
        <w:rPr>
          <w:rFonts w:ascii="Times New Roman" w:hAnsi="Times New Roman"/>
          <w:b/>
          <w:sz w:val="28"/>
          <w:szCs w:val="28"/>
        </w:rPr>
        <w:t>(</w:t>
      </w:r>
      <w:hyperlink r:id="rId9" w:anchor="sub_11000#sub_11000" w:history="1">
        <w:r w:rsidRPr="00D47DC4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приложение</w:t>
        </w:r>
        <w:proofErr w:type="gramEnd"/>
        <w:r w:rsidRPr="00D47DC4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 xml:space="preserve"> № </w:t>
        </w:r>
        <w:proofErr w:type="gramStart"/>
        <w:r w:rsidRPr="00D47DC4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1</w:t>
        </w:r>
      </w:hyperlink>
      <w:r w:rsidRPr="00D47DC4">
        <w:rPr>
          <w:rFonts w:ascii="Times New Roman" w:hAnsi="Times New Roman"/>
          <w:sz w:val="28"/>
          <w:szCs w:val="28"/>
        </w:rPr>
        <w:t xml:space="preserve"> к настоящему Порядку), с изложением фактических обстоятельств происшедшего, а также информируют в устной форме непосредственных руководителей о факте обращения и направлении уведомления.</w:t>
      </w:r>
      <w:proofErr w:type="gramEnd"/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bookmarkStart w:id="9" w:name="sub_10206"/>
      <w:bookmarkEnd w:id="8"/>
      <w:r w:rsidRPr="00D47DC4">
        <w:rPr>
          <w:rFonts w:ascii="Times New Roman" w:hAnsi="Times New Roman"/>
          <w:sz w:val="28"/>
          <w:szCs w:val="28"/>
        </w:rPr>
        <w:t>6. К уведомлению прилагаются все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bookmarkStart w:id="10" w:name="sub_10207"/>
      <w:bookmarkEnd w:id="9"/>
      <w:r w:rsidRPr="00D47DC4">
        <w:rPr>
          <w:rFonts w:ascii="Times New Roman" w:hAnsi="Times New Roman"/>
          <w:sz w:val="28"/>
          <w:szCs w:val="28"/>
        </w:rPr>
        <w:t xml:space="preserve">7. Работник казенного учреждения передает документ без регистрации лично либо при отсутствии такой возможности - по каналам факсимильной связи (по телефону) </w:t>
      </w:r>
      <w:r w:rsidR="00E364BF">
        <w:rPr>
          <w:rFonts w:ascii="Times New Roman" w:hAnsi="Times New Roman"/>
          <w:sz w:val="28"/>
          <w:szCs w:val="28"/>
        </w:rPr>
        <w:t>в отдел</w:t>
      </w:r>
      <w:r w:rsidRPr="00D47DC4">
        <w:rPr>
          <w:rFonts w:ascii="Times New Roman" w:hAnsi="Times New Roman"/>
          <w:sz w:val="28"/>
          <w:szCs w:val="28"/>
        </w:rPr>
        <w:t xml:space="preserve"> кадров не позднее одних суток с момента факта обращения каких-либо лиц в целях склонения его к совершению коррупционных правонарушений.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bookmarkStart w:id="11" w:name="sub_10208"/>
      <w:bookmarkEnd w:id="10"/>
      <w:r w:rsidRPr="00D47DC4">
        <w:rPr>
          <w:rFonts w:ascii="Times New Roman" w:hAnsi="Times New Roman"/>
          <w:sz w:val="28"/>
          <w:szCs w:val="28"/>
        </w:rPr>
        <w:t>8. При наличии достаточных данных о совершенном или готовящемся преступлении коррупционной направленности работники, склоняемые к совершению уголовно наказуемого деяния, обращаются с заявлением в органы прокуратуры или другие правоохранительные органы о данных фактах, о чем обязаны сообщить непосредственному руководителю, а также в отдел кадров и делопроизводства (письменно, на имя директора казенного учреждения).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bookmarkStart w:id="12" w:name="sub_10209"/>
      <w:bookmarkEnd w:id="11"/>
      <w:r w:rsidRPr="00D47DC4">
        <w:rPr>
          <w:rFonts w:ascii="Times New Roman" w:hAnsi="Times New Roman"/>
          <w:sz w:val="28"/>
          <w:szCs w:val="28"/>
        </w:rPr>
        <w:t>9. Регистрация уведомлений осуществляется в журнале регистрации уведомлений о фактах обращения каких-либо лиц в целях склонения работника казенного учреждения к совершению коррупционных правонарушений (далее - журнал) (</w:t>
      </w:r>
      <w:hyperlink r:id="rId10" w:anchor="sub_13000#sub_13000" w:history="1">
        <w:r w:rsidRPr="00D47DC4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приложение № 3</w:t>
        </w:r>
      </w:hyperlink>
      <w:r w:rsidRPr="00D47DC4">
        <w:rPr>
          <w:rFonts w:ascii="Times New Roman" w:hAnsi="Times New Roman"/>
          <w:sz w:val="28"/>
          <w:szCs w:val="28"/>
        </w:rPr>
        <w:t xml:space="preserve"> к настоящему Порядку).</w:t>
      </w:r>
    </w:p>
    <w:p w:rsidR="002F7E09" w:rsidRPr="00D47DC4" w:rsidRDefault="002F7E09" w:rsidP="00E364BF">
      <w:pPr>
        <w:rPr>
          <w:rFonts w:ascii="Times New Roman" w:hAnsi="Times New Roman"/>
          <w:sz w:val="28"/>
          <w:szCs w:val="28"/>
        </w:rPr>
      </w:pPr>
      <w:bookmarkStart w:id="13" w:name="sub_10210"/>
      <w:bookmarkEnd w:id="12"/>
      <w:r w:rsidRPr="00D47DC4">
        <w:rPr>
          <w:rFonts w:ascii="Times New Roman" w:hAnsi="Times New Roman"/>
          <w:sz w:val="28"/>
          <w:szCs w:val="28"/>
        </w:rPr>
        <w:t>10. О поступившем в течение рабочего дня и зарегистрированном в журнале уведомлении специалистом отдела кадров незамедлительно докладывается директору казенного учреждения (лицу, исполняющему его обязанности), который принимает решение:</w:t>
      </w:r>
      <w:bookmarkEnd w:id="13"/>
    </w:p>
    <w:p w:rsidR="002F7E09" w:rsidRPr="00D47DC4" w:rsidRDefault="00E364BF" w:rsidP="002F7E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="002F7E09" w:rsidRPr="00D47DC4">
        <w:rPr>
          <w:rFonts w:ascii="Times New Roman" w:hAnsi="Times New Roman"/>
          <w:sz w:val="28"/>
          <w:szCs w:val="28"/>
        </w:rPr>
        <w:t>о направлении уведомления на рассмотрение в комиссию по</w:t>
      </w:r>
      <w:r>
        <w:rPr>
          <w:rFonts w:ascii="Times New Roman" w:hAnsi="Times New Roman"/>
          <w:sz w:val="28"/>
          <w:szCs w:val="28"/>
        </w:rPr>
        <w:t xml:space="preserve"> противодействию коррупции</w:t>
      </w:r>
      <w:r w:rsidR="002F7E09" w:rsidRPr="00D47DC4">
        <w:rPr>
          <w:rFonts w:ascii="Times New Roman" w:hAnsi="Times New Roman"/>
          <w:sz w:val="28"/>
          <w:szCs w:val="28"/>
        </w:rPr>
        <w:t>;</w:t>
      </w:r>
    </w:p>
    <w:p w:rsidR="002F7E09" w:rsidRPr="00D47DC4" w:rsidRDefault="00E364BF" w:rsidP="002F7E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="002F7E09" w:rsidRPr="00D47DC4">
        <w:rPr>
          <w:rFonts w:ascii="Times New Roman" w:hAnsi="Times New Roman"/>
          <w:sz w:val="28"/>
          <w:szCs w:val="28"/>
        </w:rPr>
        <w:t>о направлении уведомления, содержащего сведения о совершенном или готовящемся преступлении, в правоохранительные органы.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bookmarkStart w:id="14" w:name="sub_10211"/>
      <w:r w:rsidRPr="00D47DC4">
        <w:rPr>
          <w:rFonts w:ascii="Times New Roman" w:hAnsi="Times New Roman"/>
          <w:sz w:val="28"/>
          <w:szCs w:val="28"/>
        </w:rPr>
        <w:t xml:space="preserve">11. </w:t>
      </w:r>
      <w:r w:rsidR="00E364BF">
        <w:rPr>
          <w:rFonts w:ascii="Times New Roman" w:hAnsi="Times New Roman"/>
          <w:sz w:val="28"/>
          <w:szCs w:val="28"/>
        </w:rPr>
        <w:t>Специалист</w:t>
      </w:r>
      <w:r w:rsidRPr="00D47DC4">
        <w:rPr>
          <w:rFonts w:ascii="Times New Roman" w:hAnsi="Times New Roman"/>
          <w:sz w:val="28"/>
          <w:szCs w:val="28"/>
        </w:rPr>
        <w:t xml:space="preserve"> отдела кадров производит проверку указанных в материалах сведений в пределах своей компетенции.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bookmarkStart w:id="15" w:name="sub_10212"/>
      <w:bookmarkEnd w:id="14"/>
      <w:r w:rsidRPr="00D47DC4">
        <w:rPr>
          <w:rFonts w:ascii="Times New Roman" w:hAnsi="Times New Roman"/>
          <w:sz w:val="28"/>
          <w:szCs w:val="28"/>
        </w:rPr>
        <w:t xml:space="preserve">12. </w:t>
      </w:r>
      <w:r w:rsidR="00E364BF">
        <w:rPr>
          <w:rFonts w:ascii="Times New Roman" w:hAnsi="Times New Roman"/>
          <w:sz w:val="28"/>
          <w:szCs w:val="28"/>
        </w:rPr>
        <w:t>Специалист</w:t>
      </w:r>
      <w:r w:rsidR="00E364BF" w:rsidRPr="00D47DC4">
        <w:rPr>
          <w:rFonts w:ascii="Times New Roman" w:hAnsi="Times New Roman"/>
          <w:sz w:val="28"/>
          <w:szCs w:val="28"/>
        </w:rPr>
        <w:t xml:space="preserve"> отдела кадров </w:t>
      </w:r>
      <w:r w:rsidR="00E364BF">
        <w:rPr>
          <w:rFonts w:ascii="Times New Roman" w:hAnsi="Times New Roman"/>
          <w:sz w:val="28"/>
          <w:szCs w:val="28"/>
        </w:rPr>
        <w:t xml:space="preserve"> </w:t>
      </w:r>
      <w:r w:rsidRPr="00D47DC4">
        <w:rPr>
          <w:rFonts w:ascii="Times New Roman" w:hAnsi="Times New Roman"/>
          <w:sz w:val="28"/>
          <w:szCs w:val="28"/>
        </w:rPr>
        <w:t xml:space="preserve">не реже одного раза в полгода обобщать </w:t>
      </w:r>
      <w:r w:rsidRPr="00D47DC4">
        <w:rPr>
          <w:rFonts w:ascii="Times New Roman" w:hAnsi="Times New Roman"/>
          <w:sz w:val="28"/>
          <w:szCs w:val="28"/>
        </w:rPr>
        <w:lastRenderedPageBreak/>
        <w:t>и анализировать состояние работы по организации регистрации и проверок информации, содержащейся в уведомлениях. Результаты анализа отражать в материалах по выполнению плана казенного учреждения по профилактике и противодействию коррупции на соответствующий период.</w:t>
      </w:r>
    </w:p>
    <w:bookmarkEnd w:id="15"/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Default="002F7E09" w:rsidP="002F7E09">
      <w:pPr>
        <w:rPr>
          <w:rFonts w:ascii="Times New Roman" w:hAnsi="Times New Roman"/>
          <w:sz w:val="28"/>
          <w:szCs w:val="28"/>
        </w:rPr>
      </w:pPr>
    </w:p>
    <w:p w:rsidR="00E364BF" w:rsidRDefault="00E364BF" w:rsidP="002F7E09">
      <w:pPr>
        <w:rPr>
          <w:rFonts w:ascii="Times New Roman" w:hAnsi="Times New Roman"/>
          <w:sz w:val="28"/>
          <w:szCs w:val="28"/>
        </w:rPr>
      </w:pPr>
    </w:p>
    <w:p w:rsidR="00E364BF" w:rsidRDefault="00E364BF" w:rsidP="002F7E09">
      <w:pPr>
        <w:rPr>
          <w:rFonts w:ascii="Times New Roman" w:hAnsi="Times New Roman"/>
          <w:sz w:val="28"/>
          <w:szCs w:val="28"/>
        </w:rPr>
      </w:pPr>
    </w:p>
    <w:p w:rsidR="00E364BF" w:rsidRDefault="00E364BF" w:rsidP="002F7E09">
      <w:pPr>
        <w:rPr>
          <w:rFonts w:ascii="Times New Roman" w:hAnsi="Times New Roman"/>
          <w:sz w:val="28"/>
          <w:szCs w:val="28"/>
        </w:rPr>
      </w:pPr>
    </w:p>
    <w:p w:rsidR="00E364BF" w:rsidRDefault="00E364BF" w:rsidP="002F7E09">
      <w:pPr>
        <w:rPr>
          <w:rFonts w:ascii="Times New Roman" w:hAnsi="Times New Roman"/>
          <w:sz w:val="28"/>
          <w:szCs w:val="28"/>
        </w:rPr>
      </w:pPr>
    </w:p>
    <w:p w:rsidR="00E364BF" w:rsidRDefault="00E364BF" w:rsidP="002F7E09">
      <w:pPr>
        <w:rPr>
          <w:rFonts w:ascii="Times New Roman" w:hAnsi="Times New Roman"/>
          <w:sz w:val="28"/>
          <w:szCs w:val="28"/>
        </w:rPr>
      </w:pPr>
    </w:p>
    <w:p w:rsidR="00E364BF" w:rsidRDefault="00E364BF" w:rsidP="002F7E09">
      <w:pPr>
        <w:rPr>
          <w:rFonts w:ascii="Times New Roman" w:hAnsi="Times New Roman"/>
          <w:sz w:val="28"/>
          <w:szCs w:val="28"/>
        </w:rPr>
      </w:pPr>
    </w:p>
    <w:p w:rsidR="00E364BF" w:rsidRDefault="00E364BF" w:rsidP="002F7E09">
      <w:pPr>
        <w:rPr>
          <w:rFonts w:ascii="Times New Roman" w:hAnsi="Times New Roman"/>
          <w:sz w:val="28"/>
          <w:szCs w:val="28"/>
        </w:rPr>
      </w:pPr>
    </w:p>
    <w:p w:rsidR="00E364BF" w:rsidRDefault="00E364BF" w:rsidP="002F7E09">
      <w:pPr>
        <w:rPr>
          <w:rFonts w:ascii="Times New Roman" w:hAnsi="Times New Roman"/>
          <w:sz w:val="28"/>
          <w:szCs w:val="28"/>
        </w:rPr>
      </w:pPr>
    </w:p>
    <w:p w:rsidR="00E364BF" w:rsidRDefault="00E364BF" w:rsidP="002F7E09">
      <w:pPr>
        <w:rPr>
          <w:rFonts w:ascii="Times New Roman" w:hAnsi="Times New Roman"/>
          <w:sz w:val="28"/>
          <w:szCs w:val="28"/>
        </w:rPr>
      </w:pPr>
    </w:p>
    <w:p w:rsidR="00E364BF" w:rsidRDefault="00E364BF" w:rsidP="002F7E09">
      <w:pPr>
        <w:rPr>
          <w:rFonts w:ascii="Times New Roman" w:hAnsi="Times New Roman"/>
          <w:sz w:val="28"/>
          <w:szCs w:val="28"/>
        </w:rPr>
      </w:pPr>
    </w:p>
    <w:p w:rsidR="00E364BF" w:rsidRDefault="00E364BF" w:rsidP="002F7E09">
      <w:pPr>
        <w:rPr>
          <w:rFonts w:ascii="Times New Roman" w:hAnsi="Times New Roman"/>
          <w:sz w:val="28"/>
          <w:szCs w:val="28"/>
        </w:rPr>
      </w:pPr>
    </w:p>
    <w:p w:rsidR="00E364BF" w:rsidRDefault="00E364BF" w:rsidP="002F7E09">
      <w:pPr>
        <w:rPr>
          <w:rFonts w:ascii="Times New Roman" w:hAnsi="Times New Roman"/>
          <w:sz w:val="28"/>
          <w:szCs w:val="28"/>
        </w:rPr>
      </w:pPr>
    </w:p>
    <w:p w:rsidR="00E364BF" w:rsidRDefault="00E364BF" w:rsidP="002F7E09">
      <w:pPr>
        <w:rPr>
          <w:rFonts w:ascii="Times New Roman" w:hAnsi="Times New Roman"/>
          <w:sz w:val="28"/>
          <w:szCs w:val="28"/>
        </w:rPr>
      </w:pPr>
    </w:p>
    <w:p w:rsidR="00E364BF" w:rsidRDefault="00E364BF" w:rsidP="002F7E09">
      <w:pPr>
        <w:rPr>
          <w:rFonts w:ascii="Times New Roman" w:hAnsi="Times New Roman"/>
          <w:sz w:val="28"/>
          <w:szCs w:val="28"/>
        </w:rPr>
      </w:pPr>
    </w:p>
    <w:p w:rsidR="00E364BF" w:rsidRPr="00D47DC4" w:rsidRDefault="00E364BF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bookmarkStart w:id="16" w:name="sub_11000"/>
      <w:r w:rsidRPr="00D47DC4">
        <w:rPr>
          <w:rStyle w:val="a4"/>
          <w:rFonts w:ascii="Times New Roman" w:hAnsi="Times New Roman"/>
          <w:b w:val="0"/>
          <w:sz w:val="28"/>
          <w:szCs w:val="28"/>
        </w:rPr>
        <w:lastRenderedPageBreak/>
        <w:t>Приложение № 1</w:t>
      </w:r>
    </w:p>
    <w:bookmarkEnd w:id="16"/>
    <w:p w:rsidR="002F7E09" w:rsidRPr="00D47DC4" w:rsidRDefault="002F7E09" w:rsidP="002F7E09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47DC4">
        <w:rPr>
          <w:rStyle w:val="a4"/>
          <w:rFonts w:ascii="Times New Roman" w:hAnsi="Times New Roman"/>
          <w:b w:val="0"/>
          <w:sz w:val="28"/>
          <w:szCs w:val="28"/>
        </w:rPr>
        <w:t xml:space="preserve">к </w:t>
      </w:r>
      <w:hyperlink r:id="rId11" w:anchor="sub_10000#sub_10000" w:history="1">
        <w:r w:rsidRPr="00D47DC4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D47DC4">
        <w:rPr>
          <w:rStyle w:val="a4"/>
          <w:rFonts w:ascii="Times New Roman" w:hAnsi="Times New Roman"/>
          <w:b w:val="0"/>
          <w:sz w:val="28"/>
          <w:szCs w:val="28"/>
        </w:rPr>
        <w:t xml:space="preserve"> уведомления</w:t>
      </w:r>
    </w:p>
    <w:p w:rsidR="002F7E09" w:rsidRPr="00D47DC4" w:rsidRDefault="002F7E09" w:rsidP="00E364BF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47DC4">
        <w:rPr>
          <w:rStyle w:val="a4"/>
          <w:rFonts w:ascii="Times New Roman" w:hAnsi="Times New Roman"/>
          <w:b w:val="0"/>
          <w:sz w:val="28"/>
          <w:szCs w:val="28"/>
        </w:rPr>
        <w:t xml:space="preserve">работниками </w:t>
      </w:r>
    </w:p>
    <w:p w:rsidR="002F7E09" w:rsidRPr="00D47DC4" w:rsidRDefault="002F7E09" w:rsidP="002F7E09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47DC4">
        <w:rPr>
          <w:rStyle w:val="a4"/>
          <w:rFonts w:ascii="Times New Roman" w:hAnsi="Times New Roman"/>
          <w:b w:val="0"/>
          <w:sz w:val="28"/>
          <w:szCs w:val="28"/>
        </w:rPr>
        <w:t>о фактах обращения в целях склонения</w:t>
      </w:r>
    </w:p>
    <w:p w:rsidR="002F7E09" w:rsidRPr="00D47DC4" w:rsidRDefault="002F7E09" w:rsidP="002F7E09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47DC4">
        <w:rPr>
          <w:rStyle w:val="a4"/>
          <w:rFonts w:ascii="Times New Roman" w:hAnsi="Times New Roman"/>
          <w:b w:val="0"/>
          <w:sz w:val="28"/>
          <w:szCs w:val="28"/>
        </w:rPr>
        <w:t>их к совершению коррупционных правонарушений</w:t>
      </w:r>
    </w:p>
    <w:p w:rsidR="002F7E09" w:rsidRPr="00D47DC4" w:rsidRDefault="002F7E09" w:rsidP="002F7E09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47DC4">
        <w:rPr>
          <w:rStyle w:val="a4"/>
          <w:rFonts w:ascii="Times New Roman" w:hAnsi="Times New Roman"/>
          <w:b w:val="0"/>
          <w:sz w:val="28"/>
          <w:szCs w:val="28"/>
        </w:rPr>
        <w:t>и организации проверок поступающих уведомлений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E364BF">
      <w:pPr>
        <w:ind w:firstLine="0"/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D47DC4">
        <w:rPr>
          <w:rFonts w:ascii="Times New Roman" w:hAnsi="Times New Roman"/>
          <w:color w:val="auto"/>
          <w:sz w:val="28"/>
          <w:szCs w:val="28"/>
        </w:rPr>
        <w:t>Перечень сведений, содержащихся в уведомлениях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Уведомление должно содержать следующие сведения:</w:t>
      </w:r>
    </w:p>
    <w:p w:rsidR="002F7E09" w:rsidRPr="00D47DC4" w:rsidRDefault="00E364BF" w:rsidP="002F7E0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2F7E09" w:rsidRPr="00D47DC4">
        <w:rPr>
          <w:rFonts w:ascii="Times New Roman" w:hAnsi="Times New Roman"/>
          <w:sz w:val="28"/>
          <w:szCs w:val="28"/>
        </w:rPr>
        <w:t>фамилию, имя, отчество работника, заполнившего уведомление, его должность, место работы (службы), домашний адрес, контактный телефон;</w:t>
      </w:r>
      <w:proofErr w:type="gramEnd"/>
    </w:p>
    <w:p w:rsidR="002F7E09" w:rsidRPr="00D47DC4" w:rsidRDefault="00E364BF" w:rsidP="002F7E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7E09" w:rsidRPr="00D47DC4">
        <w:rPr>
          <w:rFonts w:ascii="Times New Roman" w:hAnsi="Times New Roman"/>
          <w:sz w:val="28"/>
          <w:szCs w:val="28"/>
        </w:rPr>
        <w:t>о физическом лице, склоняющем работника к совершению правонарушения (фамилию, имя, отчество, должность и т.д.);</w:t>
      </w:r>
    </w:p>
    <w:p w:rsidR="002F7E09" w:rsidRPr="00D47DC4" w:rsidRDefault="00E364BF" w:rsidP="002F7E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7E09" w:rsidRPr="00D47DC4">
        <w:rPr>
          <w:rFonts w:ascii="Times New Roman" w:hAnsi="Times New Roman"/>
          <w:sz w:val="28"/>
          <w:szCs w:val="28"/>
        </w:rPr>
        <w:t>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</w:p>
    <w:p w:rsidR="002F7E09" w:rsidRPr="00D47DC4" w:rsidRDefault="00E364BF" w:rsidP="002F7E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7E09" w:rsidRPr="00D47DC4">
        <w:rPr>
          <w:rFonts w:ascii="Times New Roman" w:hAnsi="Times New Roman"/>
          <w:sz w:val="28"/>
          <w:szCs w:val="28"/>
        </w:rPr>
        <w:t>способ склонения к правонарушению (подкуп, угроза, обещание материальных благ, обман, насилие и т.д.);</w:t>
      </w:r>
    </w:p>
    <w:p w:rsidR="002F7E09" w:rsidRPr="00D47DC4" w:rsidRDefault="00E364BF" w:rsidP="002F7E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7E09" w:rsidRPr="00D47DC4">
        <w:rPr>
          <w:rFonts w:ascii="Times New Roman" w:hAnsi="Times New Roman"/>
          <w:sz w:val="28"/>
          <w:szCs w:val="28"/>
        </w:rPr>
        <w:t>время, дату склонения к правонарушению;</w:t>
      </w:r>
    </w:p>
    <w:p w:rsidR="002F7E09" w:rsidRPr="00D47DC4" w:rsidRDefault="00E364BF" w:rsidP="002F7E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7E09" w:rsidRPr="00D47DC4">
        <w:rPr>
          <w:rFonts w:ascii="Times New Roman" w:hAnsi="Times New Roman"/>
          <w:sz w:val="28"/>
          <w:szCs w:val="28"/>
        </w:rPr>
        <w:t>место склонения к правонарушению;</w:t>
      </w:r>
    </w:p>
    <w:p w:rsidR="002F7E09" w:rsidRPr="00D47DC4" w:rsidRDefault="00E364BF" w:rsidP="002F7E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7E09" w:rsidRPr="00D47DC4">
        <w:rPr>
          <w:rFonts w:ascii="Times New Roman" w:hAnsi="Times New Roman"/>
          <w:sz w:val="28"/>
          <w:szCs w:val="28"/>
        </w:rPr>
        <w:t>обстоятельства склонения к правонарушению (телефонный разговор, личная встреча, почтовое отправление и т.д.).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Default="002F7E09" w:rsidP="002F7E09">
      <w:pPr>
        <w:rPr>
          <w:rFonts w:ascii="Times New Roman" w:hAnsi="Times New Roman"/>
          <w:sz w:val="28"/>
          <w:szCs w:val="28"/>
        </w:rPr>
      </w:pPr>
    </w:p>
    <w:p w:rsidR="00E364BF" w:rsidRDefault="00E364BF" w:rsidP="002F7E09">
      <w:pPr>
        <w:rPr>
          <w:rFonts w:ascii="Times New Roman" w:hAnsi="Times New Roman"/>
          <w:sz w:val="28"/>
          <w:szCs w:val="28"/>
        </w:rPr>
      </w:pPr>
    </w:p>
    <w:p w:rsidR="00E364BF" w:rsidRDefault="00E364BF" w:rsidP="002F7E09">
      <w:pPr>
        <w:rPr>
          <w:rFonts w:ascii="Times New Roman" w:hAnsi="Times New Roman"/>
          <w:sz w:val="28"/>
          <w:szCs w:val="28"/>
        </w:rPr>
      </w:pPr>
    </w:p>
    <w:p w:rsidR="00E364BF" w:rsidRPr="00D47DC4" w:rsidRDefault="00E364BF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bookmarkStart w:id="17" w:name="sub_12000"/>
      <w:r w:rsidRPr="00D47DC4">
        <w:rPr>
          <w:rStyle w:val="a4"/>
          <w:rFonts w:ascii="Times New Roman" w:hAnsi="Times New Roman"/>
          <w:b w:val="0"/>
          <w:sz w:val="28"/>
          <w:szCs w:val="28"/>
        </w:rPr>
        <w:lastRenderedPageBreak/>
        <w:t>Приложение № 2</w:t>
      </w:r>
    </w:p>
    <w:bookmarkEnd w:id="17"/>
    <w:p w:rsidR="002F7E09" w:rsidRPr="00D47DC4" w:rsidRDefault="002F7E09" w:rsidP="002F7E09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47DC4">
        <w:rPr>
          <w:rStyle w:val="a4"/>
          <w:rFonts w:ascii="Times New Roman" w:hAnsi="Times New Roman"/>
          <w:b w:val="0"/>
          <w:sz w:val="28"/>
          <w:szCs w:val="28"/>
        </w:rPr>
        <w:t xml:space="preserve">к </w:t>
      </w:r>
      <w:hyperlink r:id="rId12" w:anchor="sub_10000#sub_10000" w:history="1">
        <w:r w:rsidRPr="00D47DC4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D47DC4">
        <w:rPr>
          <w:rStyle w:val="a4"/>
          <w:rFonts w:ascii="Times New Roman" w:hAnsi="Times New Roman"/>
          <w:b w:val="0"/>
          <w:sz w:val="28"/>
          <w:szCs w:val="28"/>
        </w:rPr>
        <w:t xml:space="preserve"> уведомления</w:t>
      </w:r>
    </w:p>
    <w:p w:rsidR="002F7E09" w:rsidRPr="00D47DC4" w:rsidRDefault="002F7E09" w:rsidP="00E364BF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47DC4">
        <w:rPr>
          <w:rStyle w:val="a4"/>
          <w:rFonts w:ascii="Times New Roman" w:hAnsi="Times New Roman"/>
          <w:b w:val="0"/>
          <w:sz w:val="28"/>
          <w:szCs w:val="28"/>
        </w:rPr>
        <w:t xml:space="preserve">работниками </w:t>
      </w:r>
    </w:p>
    <w:p w:rsidR="002F7E09" w:rsidRPr="00D47DC4" w:rsidRDefault="002F7E09" w:rsidP="002F7E09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47DC4">
        <w:rPr>
          <w:rStyle w:val="a4"/>
          <w:rFonts w:ascii="Times New Roman" w:hAnsi="Times New Roman"/>
          <w:b w:val="0"/>
          <w:sz w:val="28"/>
          <w:szCs w:val="28"/>
        </w:rPr>
        <w:t>о фактах обращения в целях склонения</w:t>
      </w:r>
    </w:p>
    <w:p w:rsidR="002F7E09" w:rsidRPr="00D47DC4" w:rsidRDefault="002F7E09" w:rsidP="002F7E09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47DC4">
        <w:rPr>
          <w:rStyle w:val="a4"/>
          <w:rFonts w:ascii="Times New Roman" w:hAnsi="Times New Roman"/>
          <w:b w:val="0"/>
          <w:sz w:val="28"/>
          <w:szCs w:val="28"/>
        </w:rPr>
        <w:t>их к совершению коррупционных правонарушений</w:t>
      </w:r>
    </w:p>
    <w:p w:rsidR="002F7E09" w:rsidRPr="00D47DC4" w:rsidRDefault="002F7E09" w:rsidP="002F7E09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47DC4">
        <w:rPr>
          <w:rStyle w:val="a4"/>
          <w:rFonts w:ascii="Times New Roman" w:hAnsi="Times New Roman"/>
          <w:b w:val="0"/>
          <w:sz w:val="28"/>
          <w:szCs w:val="28"/>
        </w:rPr>
        <w:t>и организации проверок поступающих уведомлений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D47DC4">
        <w:rPr>
          <w:rFonts w:ascii="Times New Roman" w:hAnsi="Times New Roman"/>
          <w:color w:val="auto"/>
          <w:sz w:val="28"/>
          <w:szCs w:val="28"/>
        </w:rPr>
        <w:t>Рекомендуемый образец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5237"/>
        <w:gridCol w:w="6"/>
      </w:tblGrid>
      <w:tr w:rsidR="002F7E09" w:rsidRPr="00D47DC4" w:rsidTr="00163A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7E09" w:rsidRPr="00D47DC4" w:rsidRDefault="002F7E09" w:rsidP="00163A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4BF" w:rsidRDefault="002F7E09" w:rsidP="00E364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7DC4">
              <w:rPr>
                <w:rFonts w:ascii="Times New Roman" w:hAnsi="Times New Roman"/>
                <w:sz w:val="28"/>
                <w:szCs w:val="28"/>
              </w:rPr>
              <w:t>Директору</w:t>
            </w:r>
          </w:p>
          <w:p w:rsidR="002F7E09" w:rsidRPr="00E364BF" w:rsidRDefault="00E364BF" w:rsidP="00E364BF">
            <w:pPr>
              <w:ind w:firstLine="0"/>
              <w:jc w:val="left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E364BF">
              <w:rPr>
                <w:rStyle w:val="a4"/>
                <w:rFonts w:ascii="Times New Roman" w:hAnsi="Times New Roman"/>
                <w:b w:val="0"/>
                <w:sz w:val="28"/>
              </w:rPr>
              <w:t>КУ ВО «ОЦСПСД «Буревестник»</w:t>
            </w:r>
          </w:p>
          <w:p w:rsidR="002F7E09" w:rsidRPr="00D47DC4" w:rsidRDefault="002F7E09" w:rsidP="00163A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DC4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2F7E09" w:rsidRPr="00D47DC4" w:rsidRDefault="002F7E09" w:rsidP="00163AA9"/>
          <w:p w:rsidR="002F7E09" w:rsidRPr="00D47DC4" w:rsidRDefault="002F7E09" w:rsidP="00163A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DC4">
              <w:rPr>
                <w:rFonts w:ascii="Times New Roman" w:hAnsi="Times New Roman"/>
                <w:sz w:val="28"/>
                <w:szCs w:val="28"/>
              </w:rPr>
              <w:t>от __________________________________</w:t>
            </w:r>
            <w:proofErr w:type="gramStart"/>
            <w:r w:rsidRPr="00D47DC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</w:tc>
      </w:tr>
      <w:tr w:rsidR="002F7E09" w:rsidRPr="00D47DC4" w:rsidTr="00163AA9">
        <w:trPr>
          <w:gridAfter w:val="1"/>
          <w:wAfter w:w="6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7E09" w:rsidRPr="00D47DC4" w:rsidRDefault="002F7E09" w:rsidP="00163A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2F7E09" w:rsidRPr="00D47DC4" w:rsidRDefault="002F7E09" w:rsidP="00163A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DC4">
              <w:rPr>
                <w:rFonts w:ascii="Times New Roman" w:hAnsi="Times New Roman"/>
                <w:sz w:val="28"/>
                <w:szCs w:val="28"/>
              </w:rPr>
              <w:t>(Ф.И.О. заявителя, должность)</w:t>
            </w:r>
          </w:p>
        </w:tc>
      </w:tr>
      <w:tr w:rsidR="002F7E09" w:rsidRPr="00D47DC4" w:rsidTr="00163AA9">
        <w:trPr>
          <w:gridAfter w:val="1"/>
          <w:wAfter w:w="6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7E09" w:rsidRPr="00D47DC4" w:rsidRDefault="002F7E09" w:rsidP="00163A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2F7E09" w:rsidRPr="00D47DC4" w:rsidRDefault="002F7E09" w:rsidP="00163AA9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7DC4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D47DC4">
              <w:rPr>
                <w:rFonts w:ascii="Times New Roman" w:hAnsi="Times New Roman"/>
                <w:sz w:val="28"/>
                <w:szCs w:val="28"/>
              </w:rPr>
              <w:t xml:space="preserve"> по адресу: ___________________________________</w:t>
            </w:r>
          </w:p>
          <w:p w:rsidR="002F7E09" w:rsidRPr="00D47DC4" w:rsidRDefault="002F7E09" w:rsidP="00163A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DC4">
              <w:rPr>
                <w:rFonts w:ascii="Times New Roman" w:hAnsi="Times New Roman"/>
                <w:sz w:val="28"/>
                <w:szCs w:val="28"/>
              </w:rPr>
              <w:t>(адрес места жительства, регистрации)</w:t>
            </w:r>
          </w:p>
          <w:p w:rsidR="002F7E09" w:rsidRPr="00D47DC4" w:rsidRDefault="002F7E09" w:rsidP="00163A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DC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</w:t>
            </w:r>
          </w:p>
          <w:p w:rsidR="002F7E09" w:rsidRPr="00D47DC4" w:rsidRDefault="002F7E09" w:rsidP="00163AA9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7DC4">
              <w:rPr>
                <w:rFonts w:ascii="Times New Roman" w:hAnsi="Times New Roman"/>
                <w:sz w:val="28"/>
                <w:szCs w:val="28"/>
              </w:rPr>
              <w:t>контактный телефон: ________________</w:t>
            </w:r>
          </w:p>
          <w:p w:rsidR="002F7E09" w:rsidRPr="00D47DC4" w:rsidRDefault="002F7E09" w:rsidP="00163A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F7E09" w:rsidRPr="00D47DC4" w:rsidRDefault="002F7E09" w:rsidP="00163AA9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7DC4">
              <w:rPr>
                <w:rFonts w:ascii="Times New Roman" w:hAnsi="Times New Roman"/>
                <w:sz w:val="28"/>
                <w:szCs w:val="28"/>
              </w:rPr>
              <w:t>Адрес для корреспонденции: _________________________________________________________________________________________________________</w:t>
            </w:r>
          </w:p>
        </w:tc>
      </w:tr>
    </w:tbl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D47DC4">
        <w:rPr>
          <w:rFonts w:ascii="Times New Roman" w:hAnsi="Times New Roman"/>
          <w:color w:val="auto"/>
          <w:sz w:val="28"/>
          <w:szCs w:val="28"/>
        </w:rPr>
        <w:t>Уведомление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1. Уведомляю о факте обращения в целях склонения меня к совершению коррупционного правонарушения (далее - склонение к правонарушению) со стороны</w:t>
      </w:r>
    </w:p>
    <w:p w:rsidR="002F7E09" w:rsidRPr="00D47DC4" w:rsidRDefault="002F7E09" w:rsidP="002F7E09">
      <w:pPr>
        <w:ind w:firstLine="0"/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F7E09" w:rsidRPr="00D47DC4" w:rsidRDefault="002F7E09" w:rsidP="002F7E09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47DC4">
        <w:rPr>
          <w:rFonts w:ascii="Times New Roman" w:hAnsi="Times New Roman"/>
          <w:sz w:val="28"/>
          <w:szCs w:val="28"/>
        </w:rPr>
        <w:t>(указывается Ф.И.О., должность, все известные сведения</w:t>
      </w:r>
      <w:proofErr w:type="gramEnd"/>
    </w:p>
    <w:p w:rsidR="002F7E09" w:rsidRPr="00D47DC4" w:rsidRDefault="002F7E09" w:rsidP="002F7E09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о физическом лице, склоняющем к правонарушению)</w:t>
      </w:r>
    </w:p>
    <w:p w:rsidR="002F7E09" w:rsidRPr="00D47DC4" w:rsidRDefault="002F7E09" w:rsidP="002F7E09">
      <w:pPr>
        <w:ind w:firstLine="0"/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2. Склонение к правонарушению производилось в целях осуществления мною</w:t>
      </w:r>
    </w:p>
    <w:p w:rsidR="002F7E09" w:rsidRPr="00D47DC4" w:rsidRDefault="002F7E09" w:rsidP="002F7E09">
      <w:pPr>
        <w:ind w:firstLine="0"/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2F7E09" w:rsidRPr="00D47DC4" w:rsidRDefault="002F7E09" w:rsidP="002F7E09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(указывается сущность предполагаемого правонарушения)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3. Склонение к правонарушению осуществлялось посредством</w:t>
      </w:r>
    </w:p>
    <w:p w:rsidR="002F7E09" w:rsidRPr="00D47DC4" w:rsidRDefault="002F7E09" w:rsidP="002F7E09">
      <w:pPr>
        <w:ind w:firstLine="0"/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F7E09" w:rsidRPr="00D47DC4" w:rsidRDefault="002F7E09" w:rsidP="002F7E09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(подкуп, угроза, обман и т.д.)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4. Склонение к правонарушению произошло в ___ час</w:t>
      </w:r>
      <w:proofErr w:type="gramStart"/>
      <w:r w:rsidRPr="00D47DC4">
        <w:rPr>
          <w:rFonts w:ascii="Times New Roman" w:hAnsi="Times New Roman"/>
          <w:sz w:val="28"/>
          <w:szCs w:val="28"/>
        </w:rPr>
        <w:t>.</w:t>
      </w:r>
      <w:proofErr w:type="gramEnd"/>
      <w:r w:rsidRPr="00D47DC4">
        <w:rPr>
          <w:rFonts w:ascii="Times New Roman" w:hAnsi="Times New Roman"/>
          <w:sz w:val="28"/>
          <w:szCs w:val="28"/>
        </w:rPr>
        <w:t xml:space="preserve"> ___ </w:t>
      </w:r>
      <w:proofErr w:type="gramStart"/>
      <w:r w:rsidRPr="00D47DC4">
        <w:rPr>
          <w:rFonts w:ascii="Times New Roman" w:hAnsi="Times New Roman"/>
          <w:sz w:val="28"/>
          <w:szCs w:val="28"/>
        </w:rPr>
        <w:t>м</w:t>
      </w:r>
      <w:proofErr w:type="gramEnd"/>
      <w:r w:rsidRPr="00D47DC4">
        <w:rPr>
          <w:rFonts w:ascii="Times New Roman" w:hAnsi="Times New Roman"/>
          <w:sz w:val="28"/>
          <w:szCs w:val="28"/>
        </w:rPr>
        <w:t>ин.,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«____»______________ 20__г.  в ________________________________________________________________</w:t>
      </w:r>
    </w:p>
    <w:p w:rsidR="002F7E09" w:rsidRPr="00D47DC4" w:rsidRDefault="002F7E09" w:rsidP="002F7E09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(населенный пункт, адрес)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5. Склонение к правонарушению производилось</w:t>
      </w:r>
    </w:p>
    <w:p w:rsidR="002F7E09" w:rsidRPr="00D47DC4" w:rsidRDefault="002F7E09" w:rsidP="002F7E09">
      <w:pPr>
        <w:ind w:firstLine="0"/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_____________________________________________________________                          (телефонный разговор, личная встреча, почта и др.)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900"/>
      </w:tblGrid>
      <w:tr w:rsidR="002F7E09" w:rsidRPr="00D47DC4" w:rsidTr="00163AA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F7E09" w:rsidRPr="00D47DC4" w:rsidRDefault="002F7E09" w:rsidP="00163A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DC4">
              <w:rPr>
                <w:rFonts w:ascii="Times New Roman" w:hAnsi="Times New Roman"/>
                <w:sz w:val="28"/>
                <w:szCs w:val="28"/>
              </w:rPr>
              <w:t>(дата, время, место составления уведомления)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2F7E09" w:rsidRPr="00D47DC4" w:rsidRDefault="002F7E09" w:rsidP="00163A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DC4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</w:tbl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  <w:bookmarkStart w:id="18" w:name="sub_13000"/>
    </w:p>
    <w:p w:rsidR="002F7E09" w:rsidRPr="00D47DC4" w:rsidRDefault="002F7E09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2F7E09" w:rsidRDefault="002F7E09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E364BF" w:rsidRDefault="00E364BF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E364BF" w:rsidRDefault="00E364BF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E364BF" w:rsidRPr="00D47DC4" w:rsidRDefault="00E364BF" w:rsidP="002F7E09">
      <w:pPr>
        <w:ind w:firstLine="698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2F7E09" w:rsidRDefault="002F7E09" w:rsidP="00E364BF">
      <w:pPr>
        <w:ind w:firstLine="0"/>
        <w:rPr>
          <w:rStyle w:val="a4"/>
          <w:rFonts w:ascii="Times New Roman" w:hAnsi="Times New Roman"/>
          <w:sz w:val="28"/>
          <w:szCs w:val="28"/>
        </w:rPr>
      </w:pPr>
    </w:p>
    <w:p w:rsidR="00E364BF" w:rsidRPr="00D47DC4" w:rsidRDefault="00E364BF" w:rsidP="00E364BF">
      <w:pPr>
        <w:ind w:firstLine="0"/>
        <w:rPr>
          <w:rStyle w:val="a4"/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47DC4">
        <w:rPr>
          <w:rStyle w:val="a4"/>
          <w:rFonts w:ascii="Times New Roman" w:hAnsi="Times New Roman"/>
          <w:b w:val="0"/>
          <w:sz w:val="28"/>
          <w:szCs w:val="28"/>
        </w:rPr>
        <w:lastRenderedPageBreak/>
        <w:t>Приложение № 3</w:t>
      </w:r>
    </w:p>
    <w:bookmarkEnd w:id="18"/>
    <w:p w:rsidR="002F7E09" w:rsidRPr="00D47DC4" w:rsidRDefault="002F7E09" w:rsidP="002F7E09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47DC4">
        <w:rPr>
          <w:rStyle w:val="a4"/>
          <w:rFonts w:ascii="Times New Roman" w:hAnsi="Times New Roman"/>
          <w:b w:val="0"/>
          <w:sz w:val="28"/>
          <w:szCs w:val="28"/>
        </w:rPr>
        <w:t xml:space="preserve">к </w:t>
      </w:r>
      <w:hyperlink r:id="rId13" w:anchor="sub_10000#sub_10000" w:history="1">
        <w:r w:rsidRPr="00D47DC4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D47DC4">
        <w:rPr>
          <w:rStyle w:val="a4"/>
          <w:rFonts w:ascii="Times New Roman" w:hAnsi="Times New Roman"/>
          <w:b w:val="0"/>
          <w:sz w:val="28"/>
          <w:szCs w:val="28"/>
        </w:rPr>
        <w:t xml:space="preserve"> уведомления</w:t>
      </w:r>
    </w:p>
    <w:p w:rsidR="002F7E09" w:rsidRPr="00D47DC4" w:rsidRDefault="002F7E09" w:rsidP="00E364BF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47DC4">
        <w:rPr>
          <w:rStyle w:val="a4"/>
          <w:rFonts w:ascii="Times New Roman" w:hAnsi="Times New Roman"/>
          <w:b w:val="0"/>
          <w:sz w:val="28"/>
          <w:szCs w:val="28"/>
        </w:rPr>
        <w:t xml:space="preserve">работниками </w:t>
      </w:r>
    </w:p>
    <w:p w:rsidR="002F7E09" w:rsidRPr="00D47DC4" w:rsidRDefault="002F7E09" w:rsidP="002F7E09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47DC4">
        <w:rPr>
          <w:rStyle w:val="a4"/>
          <w:rFonts w:ascii="Times New Roman" w:hAnsi="Times New Roman"/>
          <w:b w:val="0"/>
          <w:sz w:val="28"/>
          <w:szCs w:val="28"/>
        </w:rPr>
        <w:t>о фактах обращения в целях склонения</w:t>
      </w:r>
    </w:p>
    <w:p w:rsidR="002F7E09" w:rsidRPr="00D47DC4" w:rsidRDefault="002F7E09" w:rsidP="002F7E09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47DC4">
        <w:rPr>
          <w:rStyle w:val="a4"/>
          <w:rFonts w:ascii="Times New Roman" w:hAnsi="Times New Roman"/>
          <w:b w:val="0"/>
          <w:sz w:val="28"/>
          <w:szCs w:val="28"/>
        </w:rPr>
        <w:t>их к совершению коррупционных правонарушений</w:t>
      </w:r>
    </w:p>
    <w:p w:rsidR="002F7E09" w:rsidRPr="00E364BF" w:rsidRDefault="002F7E09" w:rsidP="00E364BF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D47DC4">
        <w:rPr>
          <w:rStyle w:val="a4"/>
          <w:rFonts w:ascii="Times New Roman" w:hAnsi="Times New Roman"/>
          <w:b w:val="0"/>
          <w:sz w:val="28"/>
          <w:szCs w:val="28"/>
        </w:rPr>
        <w:t>и организации проверок поступающих уведомлений</w:t>
      </w:r>
    </w:p>
    <w:p w:rsidR="002F7E09" w:rsidRPr="00D47DC4" w:rsidRDefault="002F7E09" w:rsidP="002F7E09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D47DC4">
        <w:rPr>
          <w:rFonts w:ascii="Times New Roman" w:hAnsi="Times New Roman"/>
          <w:color w:val="auto"/>
          <w:sz w:val="28"/>
          <w:szCs w:val="28"/>
        </w:rPr>
        <w:t>Журнал</w:t>
      </w:r>
      <w:r w:rsidRPr="00D47DC4">
        <w:rPr>
          <w:rFonts w:ascii="Times New Roman" w:hAnsi="Times New Roman"/>
          <w:color w:val="auto"/>
          <w:sz w:val="28"/>
          <w:szCs w:val="28"/>
        </w:rPr>
        <w:br/>
        <w:t>регистрации уведомлений о фактах обращения каких-либо лиц в целях склонения работника казенного учреждения к совершению коррупционных правонарушений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518"/>
        <w:gridCol w:w="1869"/>
        <w:gridCol w:w="2802"/>
        <w:gridCol w:w="1869"/>
        <w:gridCol w:w="1386"/>
        <w:gridCol w:w="26"/>
      </w:tblGrid>
      <w:tr w:rsidR="002F7E09" w:rsidRPr="00E364BF" w:rsidTr="00163AA9">
        <w:trPr>
          <w:gridAfter w:val="1"/>
          <w:wAfter w:w="26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E364BF">
              <w:rPr>
                <w:rFonts w:ascii="Times New Roman" w:hAnsi="Times New Roman"/>
                <w:szCs w:val="28"/>
              </w:rPr>
              <w:t>N</w:t>
            </w:r>
            <w:r w:rsidRPr="00E364BF">
              <w:rPr>
                <w:rFonts w:ascii="Times New Roman" w:hAnsi="Times New Roman"/>
                <w:szCs w:val="28"/>
              </w:rPr>
              <w:br/>
            </w:r>
            <w:proofErr w:type="gramStart"/>
            <w:r w:rsidRPr="00E364BF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E364BF">
              <w:rPr>
                <w:rFonts w:ascii="Times New Roman" w:hAnsi="Times New Roman"/>
                <w:szCs w:val="28"/>
              </w:rPr>
              <w:t>/п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E364BF">
              <w:rPr>
                <w:rFonts w:ascii="Times New Roman" w:hAnsi="Times New Roman"/>
                <w:szCs w:val="28"/>
              </w:rPr>
              <w:t>Дата и время принятия уведомления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E364BF">
              <w:rPr>
                <w:rFonts w:ascii="Times New Roman" w:hAnsi="Times New Roman"/>
                <w:szCs w:val="28"/>
              </w:rPr>
              <w:t>Должностное лицо, принявшее уведомление, Ф.И.О., подпись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E364BF">
              <w:rPr>
                <w:rFonts w:ascii="Times New Roman" w:hAnsi="Times New Roman"/>
                <w:szCs w:val="28"/>
              </w:rPr>
              <w:t>Краткие сведения об уведомлении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E364BF">
              <w:rPr>
                <w:rFonts w:ascii="Times New Roman" w:hAnsi="Times New Roman"/>
                <w:szCs w:val="28"/>
              </w:rPr>
              <w:t>Принятое решение по результатам рассмотрения уведомления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E364BF">
              <w:rPr>
                <w:rFonts w:ascii="Times New Roman" w:hAnsi="Times New Roman"/>
                <w:szCs w:val="28"/>
              </w:rPr>
              <w:t>Примечание</w:t>
            </w:r>
          </w:p>
        </w:tc>
      </w:tr>
      <w:tr w:rsidR="002F7E09" w:rsidRPr="00E364BF" w:rsidTr="00163AA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E364B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E364B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E364B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E364BF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E364BF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E364BF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2F7E09" w:rsidRPr="00E364BF" w:rsidTr="00163AA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9" w:rsidRPr="00E364BF" w:rsidRDefault="002F7E09" w:rsidP="00163AA9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</w:tr>
    </w:tbl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Журнал регистрации уведомлений о фактах обращения каких-либо лиц в целях склонения работника казенного учреждения к совершению коррупционных правонарушений (далее - журнал) является документом строгой отчетности.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 xml:space="preserve">Журнал оформляется, регистрируется и брошюруется в соответствии с </w:t>
      </w:r>
      <w:hyperlink r:id="rId14" w:history="1">
        <w:r w:rsidRPr="00D47DC4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правилами</w:t>
        </w:r>
      </w:hyperlink>
      <w:r w:rsidRPr="00D47DC4">
        <w:rPr>
          <w:rFonts w:ascii="Times New Roman" w:hAnsi="Times New Roman"/>
          <w:sz w:val="28"/>
          <w:szCs w:val="28"/>
        </w:rPr>
        <w:t xml:space="preserve"> делопроизводства.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Журнал ведется, хранится и заполняется в отделе кадров казенного учреждения.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В журнале регистрируются уведомления директора казенного учреждения о фактах обращения в целях склонения работника к совершению коррупционных правонарушений, переданные по каналам факсимильной связи или непосредственно должностными лицами казенного учреждения.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Записи производятся шариковой ручкой черного или синего цвета без сокращений. Исправления не допускаются. Ошибочные записи зачеркиваются так, чтобы ранее написанный текст четко читался. Новая запись делается в той же графе и удостоверяется подписью лица, ведущего журнал.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2F7E09" w:rsidRPr="00D47DC4" w:rsidRDefault="002F7E09" w:rsidP="002F7E09">
      <w:pPr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Непринятие уведомления уполномоченным должностным лицом недопустимо.</w:t>
      </w:r>
    </w:p>
    <w:p w:rsidR="00590922" w:rsidRPr="00E364BF" w:rsidRDefault="002F7E09" w:rsidP="00E364BF">
      <w:pPr>
        <w:rPr>
          <w:rFonts w:ascii="Times New Roman" w:hAnsi="Times New Roman"/>
          <w:sz w:val="28"/>
          <w:szCs w:val="28"/>
        </w:rPr>
      </w:pPr>
      <w:r w:rsidRPr="00D47DC4">
        <w:rPr>
          <w:rFonts w:ascii="Times New Roman" w:hAnsi="Times New Roman"/>
          <w:sz w:val="28"/>
          <w:szCs w:val="28"/>
        </w:rPr>
        <w:t>Журнал хранится не менее 5 лет с момента регистрации в нем последнего уведомления в отеле кадров и делопроизводства казенного учреждения.</w:t>
      </w:r>
    </w:p>
    <w:sectPr w:rsidR="00590922" w:rsidRPr="00E3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2D"/>
    <w:rsid w:val="002F7E09"/>
    <w:rsid w:val="0038162D"/>
    <w:rsid w:val="007D6625"/>
    <w:rsid w:val="00B619A8"/>
    <w:rsid w:val="00BC3A3F"/>
    <w:rsid w:val="00E364BF"/>
    <w:rsid w:val="00E9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E0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2F7E09"/>
    <w:pPr>
      <w:ind w:firstLine="0"/>
    </w:pPr>
  </w:style>
  <w:style w:type="character" w:customStyle="1" w:styleId="a4">
    <w:name w:val="Цветовое выделение"/>
    <w:rsid w:val="002F7E09"/>
    <w:rPr>
      <w:b/>
      <w:bCs/>
      <w:color w:val="26282F"/>
    </w:rPr>
  </w:style>
  <w:style w:type="character" w:customStyle="1" w:styleId="a5">
    <w:name w:val="Гипертекстовая ссылка"/>
    <w:basedOn w:val="a4"/>
    <w:rsid w:val="002F7E09"/>
    <w:rPr>
      <w:b/>
      <w:bCs/>
      <w:color w:val="106BBE"/>
    </w:rPr>
  </w:style>
  <w:style w:type="paragraph" w:styleId="a6">
    <w:name w:val="caption"/>
    <w:basedOn w:val="a"/>
    <w:next w:val="a"/>
    <w:qFormat/>
    <w:rsid w:val="00BC3A3F"/>
    <w:pPr>
      <w:ind w:firstLine="0"/>
      <w:jc w:val="left"/>
    </w:pPr>
    <w:rPr>
      <w:rFonts w:ascii="Times New Roman" w:eastAsia="Calibri" w:hAnsi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66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6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E0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2F7E09"/>
    <w:pPr>
      <w:ind w:firstLine="0"/>
    </w:pPr>
  </w:style>
  <w:style w:type="character" w:customStyle="1" w:styleId="a4">
    <w:name w:val="Цветовое выделение"/>
    <w:rsid w:val="002F7E09"/>
    <w:rPr>
      <w:b/>
      <w:bCs/>
      <w:color w:val="26282F"/>
    </w:rPr>
  </w:style>
  <w:style w:type="character" w:customStyle="1" w:styleId="a5">
    <w:name w:val="Гипертекстовая ссылка"/>
    <w:basedOn w:val="a4"/>
    <w:rsid w:val="002F7E09"/>
    <w:rPr>
      <w:b/>
      <w:bCs/>
      <w:color w:val="106BBE"/>
    </w:rPr>
  </w:style>
  <w:style w:type="paragraph" w:styleId="a6">
    <w:name w:val="caption"/>
    <w:basedOn w:val="a"/>
    <w:next w:val="a"/>
    <w:qFormat/>
    <w:rsid w:val="00BC3A3F"/>
    <w:pPr>
      <w:ind w:firstLine="0"/>
      <w:jc w:val="left"/>
    </w:pPr>
    <w:rPr>
      <w:rFonts w:ascii="Times New Roman" w:eastAsia="Calibri" w:hAnsi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66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6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oi\Documents\&#1055;&#1088;&#1080;&#1082;&#1072;&#1079;%20&#1050;&#1086;&#1084;&#1080;&#1090;&#1077;&#1090;&#1072;%20&#1087;&#1086;%20&#1086;&#1073;&#1077;&#1089;&#1087;&#1077;&#1095;&#1077;&#1085;&#1080;&#1102;%20&#1076;&#1077;&#1103;&#1090;&#1077;&#1083;&#1100;&#1085;&#1086;&#1089;&#1090;&#1080;%20&#1084;&#1080;&#1088;&#1086;&#1074;&#1099;&#1093;%20&#1089;&#1091;&#1076;&#1077;&#1081;%20&#1054;&#1088;...%20(&#1092;&#1088;&#1072;&#1075;&#1084;&#1077;&#1085;&#1090;).rtf" TargetMode="External"/><Relationship Id="rId13" Type="http://schemas.openxmlformats.org/officeDocument/2006/relationships/hyperlink" Target="file:///C:\Users\boi\Documents\&#1055;&#1088;&#1080;&#1082;&#1072;&#1079;%20&#1050;&#1086;&#1084;&#1080;&#1090;&#1077;&#1090;&#1072;%20&#1087;&#1086;%20&#1086;&#1073;&#1077;&#1089;&#1087;&#1077;&#1095;&#1077;&#1085;&#1080;&#1102;%20&#1076;&#1077;&#1103;&#1090;&#1077;&#1083;&#1100;&#1085;&#1086;&#1089;&#1090;&#1080;%20&#1084;&#1080;&#1088;&#1086;&#1074;&#1099;&#1093;%20&#1089;&#1091;&#1076;&#1077;&#1081;%20&#1054;&#1088;...%20(&#1092;&#1088;&#1072;&#1075;&#1084;&#1077;&#1085;&#1090;).rtf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/" TargetMode="External"/><Relationship Id="rId12" Type="http://schemas.openxmlformats.org/officeDocument/2006/relationships/hyperlink" Target="file:///C:\Users\boi\Documents\&#1055;&#1088;&#1080;&#1082;&#1072;&#1079;%20&#1050;&#1086;&#1084;&#1080;&#1090;&#1077;&#1090;&#1072;%20&#1087;&#1086;%20&#1086;&#1073;&#1077;&#1089;&#1087;&#1077;&#1095;&#1077;&#1085;&#1080;&#1102;%20&#1076;&#1077;&#1103;&#1090;&#1077;&#1083;&#1100;&#1085;&#1086;&#1089;&#1090;&#1080;%20&#1084;&#1080;&#1088;&#1086;&#1074;&#1099;&#1093;%20&#1089;&#1091;&#1076;&#1077;&#1081;%20&#1054;&#1088;...%20(&#1092;&#1088;&#1072;&#1075;&#1084;&#1077;&#1085;&#1090;).rt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64203.0/" TargetMode="External"/><Relationship Id="rId11" Type="http://schemas.openxmlformats.org/officeDocument/2006/relationships/hyperlink" Target="file:///C:\Users\boi\Documents\&#1055;&#1088;&#1080;&#1082;&#1072;&#1079;%20&#1050;&#1086;&#1084;&#1080;&#1090;&#1077;&#1090;&#1072;%20&#1087;&#1086;%20&#1086;&#1073;&#1077;&#1089;&#1087;&#1077;&#1095;&#1077;&#1085;&#1080;&#1102;%20&#1076;&#1077;&#1103;&#1090;&#1077;&#1083;&#1100;&#1085;&#1086;&#1089;&#1090;&#1080;%20&#1084;&#1080;&#1088;&#1086;&#1074;&#1099;&#1093;%20&#1089;&#1091;&#1076;&#1077;&#1081;%20&#1054;&#1088;...%20(&#1092;&#1088;&#1072;&#1075;&#1084;&#1077;&#1085;&#1090;).rtf" TargetMode="External"/><Relationship Id="rId5" Type="http://schemas.openxmlformats.org/officeDocument/2006/relationships/hyperlink" Target="garantf1://12064203.905/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boi\Documents\&#1055;&#1088;&#1080;&#1082;&#1072;&#1079;%20&#1050;&#1086;&#1084;&#1080;&#1090;&#1077;&#1090;&#1072;%20&#1087;&#1086;%20&#1086;&#1073;&#1077;&#1089;&#1087;&#1077;&#1095;&#1077;&#1085;&#1080;&#1102;%20&#1076;&#1077;&#1103;&#1090;&#1077;&#1083;&#1100;&#1085;&#1086;&#1089;&#1090;&#1080;%20&#1084;&#1080;&#1088;&#1086;&#1074;&#1099;&#1093;%20&#1089;&#1091;&#1076;&#1077;&#1081;%20&#1054;&#1088;...%20(&#1092;&#1088;&#1072;&#1075;&#1084;&#1077;&#1085;&#1090;)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oi\Documents\&#1055;&#1088;&#1080;&#1082;&#1072;&#1079;%20&#1050;&#1086;&#1084;&#1080;&#1090;&#1077;&#1090;&#1072;%20&#1087;&#1086;%20&#1086;&#1073;&#1077;&#1089;&#1087;&#1077;&#1095;&#1077;&#1085;&#1080;&#1102;%20&#1076;&#1077;&#1103;&#1090;&#1077;&#1083;&#1100;&#1085;&#1086;&#1089;&#1090;&#1080;%20&#1084;&#1080;&#1088;&#1086;&#1074;&#1099;&#1093;%20&#1089;&#1091;&#1076;&#1077;&#1081;%20&#1054;&#1088;...%20(&#1092;&#1088;&#1072;&#1075;&#1084;&#1077;&#1085;&#1090;).rtf" TargetMode="External"/><Relationship Id="rId14" Type="http://schemas.openxmlformats.org/officeDocument/2006/relationships/hyperlink" Target="garantf1://27433618.1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cp:lastPrinted>2020-03-02T07:31:00Z</cp:lastPrinted>
  <dcterms:created xsi:type="dcterms:W3CDTF">2020-02-14T08:35:00Z</dcterms:created>
  <dcterms:modified xsi:type="dcterms:W3CDTF">2020-03-02T07:34:00Z</dcterms:modified>
</cp:coreProperties>
</file>